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F91" w:rsidRPr="001326B7" w:rsidRDefault="00DB1D6D" w:rsidP="00A23F91">
      <w:pPr>
        <w:spacing w:after="0" w:line="240" w:lineRule="auto"/>
        <w:ind w:left="6067"/>
        <w:jc w:val="right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Додаток </w:t>
      </w:r>
      <w:bookmarkStart w:id="0" w:name="_GoBack"/>
      <w:bookmarkEnd w:id="0"/>
    </w:p>
    <w:p w:rsidR="00AB0BA0" w:rsidRDefault="00AB0BA0" w:rsidP="00AB0BA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ЗАТВЕРДЖЕНО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AB0BA0" w:rsidRDefault="00AB0BA0" w:rsidP="00AB0BA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Рішенням Кремінської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AB0BA0" w:rsidRDefault="00AB0BA0" w:rsidP="00AB0B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міської ради      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AB0BA0" w:rsidRDefault="00AB0BA0" w:rsidP="00AB0BA0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____________ _____р. № </w:t>
      </w:r>
      <w:r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ab/>
      </w:r>
    </w:p>
    <w:p w:rsidR="00A23F91" w:rsidRPr="002C76CF" w:rsidRDefault="00A23F91" w:rsidP="00A23F91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uk-UA"/>
        </w:rPr>
      </w:pPr>
    </w:p>
    <w:p w:rsidR="00A23F91" w:rsidRPr="00440890" w:rsidRDefault="00A23F91" w:rsidP="00A23F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0890">
        <w:rPr>
          <w:rFonts w:ascii="Times New Roman" w:hAnsi="Times New Roman"/>
          <w:b/>
          <w:bCs/>
          <w:sz w:val="28"/>
          <w:szCs w:val="28"/>
          <w:lang w:val="uk-UA"/>
        </w:rPr>
        <w:t>ТЕХНОЛОГІЧНА КАРТКА</w:t>
      </w:r>
      <w:r w:rsidRPr="00440890">
        <w:rPr>
          <w:rFonts w:ascii="Times New Roman" w:hAnsi="Times New Roman"/>
          <w:b/>
          <w:sz w:val="28"/>
          <w:szCs w:val="28"/>
        </w:rPr>
        <w:t xml:space="preserve"> АДМІНІСТРАТИВНОЇ ПОСЛУГИ</w:t>
      </w:r>
    </w:p>
    <w:p w:rsidR="00A23F91" w:rsidRPr="002C76CF" w:rsidRDefault="00A23F91" w:rsidP="00A23F91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u w:val="single"/>
          <w:lang w:val="uk-UA"/>
        </w:rPr>
      </w:pPr>
    </w:p>
    <w:p w:rsidR="00A23F91" w:rsidRPr="00A23F91" w:rsidRDefault="00A23F91" w:rsidP="00A23F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uk-UA"/>
        </w:rPr>
      </w:pPr>
      <w:r w:rsidRPr="00A23F91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Видача будівельного паспорту забудови земельної ділянки</w:t>
      </w:r>
    </w:p>
    <w:p w:rsidR="00A23F91" w:rsidRPr="002C76CF" w:rsidRDefault="00A23F91" w:rsidP="00A23F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uk-UA"/>
        </w:rPr>
      </w:pPr>
    </w:p>
    <w:tbl>
      <w:tblPr>
        <w:tblW w:w="9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219"/>
        <w:gridCol w:w="2835"/>
        <w:gridCol w:w="1276"/>
        <w:gridCol w:w="1852"/>
      </w:tblGrid>
      <w:tr w:rsidR="00A23F91" w:rsidRPr="00A23F91" w:rsidTr="002C76CF">
        <w:trPr>
          <w:cantSplit/>
          <w:trHeight w:val="1375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Етапи опрацювання звернення про надання адмінпослуги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Відповідальна</w:t>
            </w:r>
          </w:p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посадова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Дія (В, У, П, З)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>Термін виконання</w:t>
            </w:r>
          </w:p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>(днів)</w:t>
            </w:r>
          </w:p>
        </w:tc>
      </w:tr>
      <w:tr w:rsidR="00A23F91" w:rsidRPr="00A23F91" w:rsidTr="002C76CF">
        <w:trPr>
          <w:trHeight w:val="272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ind w:hanging="49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Реєстрація (оформлення) заяви суб’єкта звернення та опису документів, що додаються до заяви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F91" w:rsidRDefault="00A23F91" w:rsidP="00A23F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(Не пізніше насту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-</w:t>
            </w:r>
          </w:p>
          <w:p w:rsidR="00A23F91" w:rsidRPr="00A23F91" w:rsidRDefault="00A23F91" w:rsidP="00A23F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п</w:t>
            </w: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ного робочого дня)</w:t>
            </w:r>
          </w:p>
        </w:tc>
      </w:tr>
      <w:tr w:rsidR="00A23F91" w:rsidRPr="00A23F91" w:rsidTr="002C76CF">
        <w:trPr>
          <w:trHeight w:val="272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spacing w:after="0" w:line="240" w:lineRule="auto"/>
              <w:ind w:hanging="49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Передача пакету документів суб’єкту надання адміністративної послуги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</w:tc>
      </w:tr>
      <w:tr w:rsidR="00A23F91" w:rsidRPr="00A23F91" w:rsidTr="002C76CF">
        <w:trPr>
          <w:trHeight w:val="64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3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  <w:t>Опрацювання документації  щодо отримання адміністративної послуги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C0CF1" w:rsidP="00AB0B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 архітектури та містобудування</w:t>
            </w:r>
            <w:r w:rsidR="00A23F91" w:rsidRPr="00A23F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Кремінської </w:t>
            </w:r>
            <w:r w:rsidR="00AB0BA0">
              <w:rPr>
                <w:rFonts w:ascii="Times New Roman" w:hAnsi="Times New Roman"/>
                <w:sz w:val="28"/>
                <w:szCs w:val="28"/>
                <w:lang w:val="uk-UA"/>
              </w:rPr>
              <w:t>міської ради</w:t>
            </w:r>
            <w:r w:rsidR="00A23F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головний архітектор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</w:p>
        </w:tc>
      </w:tr>
      <w:tr w:rsidR="00A23F91" w:rsidRPr="00A23F91" w:rsidTr="002C76CF">
        <w:trPr>
          <w:trHeight w:val="64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4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Виготовлення </w:t>
            </w:r>
            <w:r w:rsidRPr="00A23F9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будівельного паспорту забудови земельної ділянки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C0CF1" w:rsidP="00AB0B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 архітектури та містобудування</w:t>
            </w: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6462A" w:rsidRPr="00A23F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Кремінської </w:t>
            </w:r>
            <w:r w:rsidR="00AB0BA0">
              <w:rPr>
                <w:rFonts w:ascii="Times New Roman" w:hAnsi="Times New Roman"/>
                <w:sz w:val="28"/>
                <w:szCs w:val="28"/>
                <w:lang w:val="uk-UA"/>
              </w:rPr>
              <w:t>міської ради</w:t>
            </w:r>
            <w:r w:rsidR="008646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головний архітектор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5 днів</w:t>
            </w:r>
          </w:p>
        </w:tc>
      </w:tr>
      <w:tr w:rsidR="00A23F91" w:rsidRPr="00A23F91" w:rsidTr="002C76CF">
        <w:trPr>
          <w:trHeight w:val="413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Затвердження </w:t>
            </w:r>
            <w:r w:rsidRPr="00A23F9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будівельного паспорту забудови земельної ділянки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C0CF1" w:rsidP="00AB0B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 архітектури та містобудування</w:t>
            </w: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6462A" w:rsidRPr="00A23F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Кремінської </w:t>
            </w:r>
            <w:r w:rsidR="00AB0BA0">
              <w:rPr>
                <w:rFonts w:ascii="Times New Roman" w:hAnsi="Times New Roman"/>
                <w:sz w:val="28"/>
                <w:szCs w:val="28"/>
                <w:lang w:val="uk-UA"/>
              </w:rPr>
              <w:t>міської ради</w:t>
            </w:r>
            <w:r w:rsidR="008646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головний архітектор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</w:p>
        </w:tc>
      </w:tr>
      <w:tr w:rsidR="00A23F91" w:rsidRPr="00A23F91" w:rsidTr="002C76CF">
        <w:trPr>
          <w:trHeight w:val="413"/>
          <w:jc w:val="center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Передача  </w:t>
            </w:r>
            <w:r w:rsidRPr="00A23F9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будівельного паспорту забудови земельної ділянки, </w:t>
            </w: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або  обґрунтованої  відмови</w:t>
            </w:r>
            <w:r w:rsidRPr="00A23F9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адміністратору ЦНАП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C0CF1" w:rsidP="00AB0B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 сектору архітектури та містобудування</w:t>
            </w: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6462A" w:rsidRPr="00A23F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Кремінської </w:t>
            </w:r>
            <w:r w:rsidR="00AB0BA0">
              <w:rPr>
                <w:rFonts w:ascii="Times New Roman" w:hAnsi="Times New Roman"/>
                <w:sz w:val="28"/>
                <w:szCs w:val="28"/>
                <w:lang w:val="uk-UA"/>
              </w:rPr>
              <w:t>міської ради</w:t>
            </w:r>
            <w:r w:rsidR="008646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головний </w:t>
            </w:r>
            <w:r w:rsidR="0086462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архітектор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lastRenderedPageBreak/>
              <w:t>В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</w:p>
        </w:tc>
      </w:tr>
      <w:tr w:rsidR="00A23F91" w:rsidRPr="00A23F91" w:rsidTr="002C76CF">
        <w:trPr>
          <w:trHeight w:val="413"/>
          <w:jc w:val="center"/>
        </w:trPr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Повідомлення</w:t>
            </w: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суб’єкта звернення </w:t>
            </w: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прийняте рішення, про місце та час одержання документу (адміністративної послуги), або  обґрунтовану відмову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A23F91" w:rsidRPr="00A23F91" w:rsidTr="002C76CF">
        <w:trPr>
          <w:trHeight w:val="413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Видача </w:t>
            </w:r>
            <w:r w:rsidRPr="00A23F9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будівельного паспорту забудови земельної ділянки </w:t>
            </w: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>особисто заявнику або йо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 представнику за довіреністю, </w:t>
            </w: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або  обґрунтованої  відмови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Протягом 1 дня</w:t>
            </w: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(згідно законодавства)</w:t>
            </w:r>
          </w:p>
        </w:tc>
      </w:tr>
      <w:tr w:rsidR="00A23F91" w:rsidRPr="00A23F91" w:rsidTr="002C76CF">
        <w:trPr>
          <w:trHeight w:val="64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Можливість оскарження рішення адміністративного органу про відмову у наданні адміністративної послуги у порядку, визначеному Законом України «Про звернення громадян» або у судовому порядку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 терміни установлені Законом України «Про звернення громадян», КАС України,</w:t>
            </w:r>
          </w:p>
          <w:p w:rsidR="00A23F91" w:rsidRPr="00A23F91" w:rsidRDefault="00A23F91" w:rsidP="0084590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sz w:val="28"/>
                <w:szCs w:val="28"/>
                <w:lang w:val="uk-UA" w:eastAsia="ar-SA"/>
              </w:rPr>
              <w:t>ЦПК України</w:t>
            </w:r>
          </w:p>
        </w:tc>
      </w:tr>
      <w:tr w:rsidR="00A23F91" w:rsidRPr="00A23F91" w:rsidTr="002C76CF">
        <w:trPr>
          <w:trHeight w:val="64"/>
          <w:jc w:val="center"/>
        </w:trPr>
        <w:tc>
          <w:tcPr>
            <w:tcW w:w="7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9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</w:pPr>
            <w:r w:rsidRPr="00A23F91">
              <w:rPr>
                <w:rFonts w:ascii="Times New Roman" w:hAnsi="Times New Roman"/>
                <w:b/>
                <w:sz w:val="28"/>
                <w:szCs w:val="28"/>
                <w:lang w:val="uk-UA" w:eastAsia="ar-SA"/>
              </w:rPr>
              <w:t xml:space="preserve">Загальна кількість днів (передбачена законодавством) -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F91" w:rsidRPr="00A23F91" w:rsidRDefault="00A23F91" w:rsidP="0084590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A23F91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10 робочих днів</w:t>
            </w:r>
          </w:p>
        </w:tc>
      </w:tr>
    </w:tbl>
    <w:p w:rsidR="00A23F91" w:rsidRPr="00440890" w:rsidRDefault="00A23F91" w:rsidP="00A23F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3F91" w:rsidRPr="00440890" w:rsidRDefault="00A23F91" w:rsidP="002C76CF">
      <w:pPr>
        <w:shd w:val="clear" w:color="auto" w:fill="FFFFFF"/>
        <w:spacing w:after="0" w:line="240" w:lineRule="auto"/>
        <w:ind w:hanging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0890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Умовні позначки: В - виконує; У - бере участь; П - погоджує; 3 - затверджує.</w:t>
      </w:r>
    </w:p>
    <w:p w:rsidR="002C76CF" w:rsidRDefault="002C76CF" w:rsidP="002C76CF">
      <w:pPr>
        <w:spacing w:after="0" w:line="240" w:lineRule="auto"/>
        <w:ind w:hanging="142"/>
        <w:rPr>
          <w:rFonts w:ascii="Times New Roman" w:hAnsi="Times New Roman"/>
          <w:sz w:val="28"/>
          <w:szCs w:val="28"/>
          <w:lang w:val="uk-UA"/>
        </w:rPr>
      </w:pPr>
    </w:p>
    <w:p w:rsidR="00E34603" w:rsidRDefault="00E34603" w:rsidP="00AB0BA0">
      <w:pPr>
        <w:spacing w:after="0" w:line="240" w:lineRule="auto"/>
        <w:ind w:left="-142"/>
      </w:pPr>
    </w:p>
    <w:sectPr w:rsidR="00E34603" w:rsidSect="00F47A8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721" w:rsidRDefault="00026721" w:rsidP="00F47A8C">
      <w:pPr>
        <w:spacing w:after="0" w:line="240" w:lineRule="auto"/>
      </w:pPr>
      <w:r>
        <w:separator/>
      </w:r>
    </w:p>
  </w:endnote>
  <w:endnote w:type="continuationSeparator" w:id="0">
    <w:p w:rsidR="00026721" w:rsidRDefault="00026721" w:rsidP="00F47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721" w:rsidRDefault="00026721" w:rsidP="00F47A8C">
      <w:pPr>
        <w:spacing w:after="0" w:line="240" w:lineRule="auto"/>
      </w:pPr>
      <w:r>
        <w:separator/>
      </w:r>
    </w:p>
  </w:footnote>
  <w:footnote w:type="continuationSeparator" w:id="0">
    <w:p w:rsidR="00026721" w:rsidRDefault="00026721" w:rsidP="00F47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0756186"/>
      <w:docPartObj>
        <w:docPartGallery w:val="Page Numbers (Top of Page)"/>
        <w:docPartUnique/>
      </w:docPartObj>
    </w:sdtPr>
    <w:sdtEndPr/>
    <w:sdtContent>
      <w:p w:rsidR="00F47A8C" w:rsidRDefault="00F47A8C" w:rsidP="002C76C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DFF">
          <w:rPr>
            <w:noProof/>
          </w:rPr>
          <w:t>2</w:t>
        </w:r>
        <w:r>
          <w:fldChar w:fldCharType="end"/>
        </w:r>
      </w:p>
    </w:sdtContent>
  </w:sdt>
  <w:p w:rsidR="00F47A8C" w:rsidRDefault="00F47A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682"/>
    <w:rsid w:val="00026721"/>
    <w:rsid w:val="00111CB5"/>
    <w:rsid w:val="00241A71"/>
    <w:rsid w:val="002C76CF"/>
    <w:rsid w:val="003F63E7"/>
    <w:rsid w:val="00415414"/>
    <w:rsid w:val="00463682"/>
    <w:rsid w:val="00534C46"/>
    <w:rsid w:val="0086462A"/>
    <w:rsid w:val="00946DFF"/>
    <w:rsid w:val="00A23F91"/>
    <w:rsid w:val="00AB0BA0"/>
    <w:rsid w:val="00AC0CF1"/>
    <w:rsid w:val="00DB1D6D"/>
    <w:rsid w:val="00DF6FDE"/>
    <w:rsid w:val="00DF747A"/>
    <w:rsid w:val="00E34603"/>
    <w:rsid w:val="00F47A8C"/>
    <w:rsid w:val="00F6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E17E3"/>
  <w15:docId w15:val="{2CD4E701-B4E7-489F-A46B-5570CDA50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F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7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A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7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A8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B1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D6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2021-01-14T08:48:00Z</cp:lastPrinted>
  <dcterms:created xsi:type="dcterms:W3CDTF">2020-12-09T16:38:00Z</dcterms:created>
  <dcterms:modified xsi:type="dcterms:W3CDTF">2021-01-14T09:29:00Z</dcterms:modified>
</cp:coreProperties>
</file>